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E0B" w:rsidRDefault="008819BD" w:rsidP="008819BD">
      <w:pPr>
        <w:jc w:val="center"/>
        <w:rPr>
          <w:b/>
        </w:rPr>
      </w:pPr>
      <w:proofErr w:type="spellStart"/>
      <w:r w:rsidRPr="008819BD">
        <w:rPr>
          <w:b/>
        </w:rPr>
        <w:t>Biographical</w:t>
      </w:r>
      <w:proofErr w:type="spellEnd"/>
      <w:r w:rsidRPr="008819BD">
        <w:rPr>
          <w:b/>
        </w:rPr>
        <w:t xml:space="preserve"> notes</w:t>
      </w:r>
    </w:p>
    <w:p w:rsidR="008819BD" w:rsidRDefault="008819BD" w:rsidP="008819BD">
      <w:pPr>
        <w:jc w:val="center"/>
        <w:rPr>
          <w:b/>
        </w:rPr>
      </w:pPr>
    </w:p>
    <w:p w:rsidR="008819BD" w:rsidRDefault="008819BD" w:rsidP="008819BD">
      <w:pPr>
        <w:jc w:val="center"/>
        <w:rPr>
          <w:b/>
          <w:lang w:val="en-US"/>
        </w:rPr>
      </w:pPr>
    </w:p>
    <w:p w:rsidR="008819BD" w:rsidRDefault="008819BD" w:rsidP="008819BD">
      <w:pPr>
        <w:rPr>
          <w:rFonts w:ascii="Times New Roman" w:hAnsi="Times New Roman" w:cs="Times New Roman"/>
          <w:sz w:val="20"/>
          <w:szCs w:val="20"/>
          <w:lang w:val="en-US"/>
        </w:rPr>
      </w:pPr>
      <w:r w:rsidRPr="008819BD">
        <w:rPr>
          <w:rFonts w:ascii="Times New Roman" w:hAnsi="Times New Roman" w:cs="Times New Roman"/>
          <w:sz w:val="20"/>
          <w:szCs w:val="20"/>
          <w:lang w:val="en-US"/>
        </w:rPr>
        <w:t xml:space="preserve">Barbara </w:t>
      </w:r>
      <w:proofErr w:type="spellStart"/>
      <w:r w:rsidRPr="008819BD">
        <w:rPr>
          <w:rFonts w:ascii="Times New Roman" w:hAnsi="Times New Roman" w:cs="Times New Roman"/>
          <w:sz w:val="20"/>
          <w:szCs w:val="20"/>
          <w:lang w:val="en-US"/>
        </w:rPr>
        <w:t>Bigliardi</w:t>
      </w:r>
      <w:proofErr w:type="spellEnd"/>
      <w:r w:rsidRPr="008819BD">
        <w:rPr>
          <w:rFonts w:ascii="Times New Roman" w:hAnsi="Times New Roman" w:cs="Times New Roman"/>
          <w:sz w:val="20"/>
          <w:szCs w:val="20"/>
          <w:lang w:val="en-US"/>
        </w:rPr>
        <w:t xml:space="preserve"> graduated (with distinction) in 2004 in Industrial Engineering and Management at the University of Parma and holds a Ph.D. in Industrial Engineering from the same University in 2008, with a thesis on the technological innovation management in the food machinery industry. Since 2005 she has been researcher at the Department of Industrial Engineering of the same University. She is currently teaching “Business administration” at the degree courses in Industrial Engineering and Management and Mechanical Engineering, and “Economics and Corporate Organizations A” at the degree courses in Information Engineering (Computer Engineering, Electronic Engineering, and Communication Engineering) at University of Parma. She is also strongly involved in Executive Education running seminars for public and private </w:t>
      </w:r>
      <w:proofErr w:type="spellStart"/>
      <w:r w:rsidRPr="008819BD">
        <w:rPr>
          <w:rFonts w:ascii="Times New Roman" w:hAnsi="Times New Roman" w:cs="Times New Roman"/>
          <w:sz w:val="20"/>
          <w:szCs w:val="20"/>
          <w:lang w:val="en-US"/>
        </w:rPr>
        <w:t>organisations</w:t>
      </w:r>
      <w:proofErr w:type="spellEnd"/>
      <w:r w:rsidRPr="008819BD">
        <w:rPr>
          <w:rFonts w:ascii="Times New Roman" w:hAnsi="Times New Roman" w:cs="Times New Roman"/>
          <w:sz w:val="20"/>
          <w:szCs w:val="20"/>
          <w:lang w:val="en-US"/>
        </w:rPr>
        <w:t xml:space="preserve">. Barbara </w:t>
      </w:r>
      <w:proofErr w:type="spellStart"/>
      <w:r w:rsidRPr="008819BD">
        <w:rPr>
          <w:rFonts w:ascii="Times New Roman" w:hAnsi="Times New Roman" w:cs="Times New Roman"/>
          <w:sz w:val="20"/>
          <w:szCs w:val="20"/>
          <w:lang w:val="en-US"/>
        </w:rPr>
        <w:t>Bigliardi’s</w:t>
      </w:r>
      <w:proofErr w:type="spellEnd"/>
      <w:r w:rsidRPr="008819BD">
        <w:rPr>
          <w:rFonts w:ascii="Times New Roman" w:hAnsi="Times New Roman" w:cs="Times New Roman"/>
          <w:sz w:val="20"/>
          <w:szCs w:val="20"/>
          <w:lang w:val="en-US"/>
        </w:rPr>
        <w:t xml:space="preserve"> primary research interests focus around innovation, human resources management, performance management systems, knowledge asset &amp; intellectual capital management and entrepreneurship. She has authored or co-authored many publications, including articles and research reports on the range of research topics listed above.</w:t>
      </w:r>
    </w:p>
    <w:p w:rsidR="008819BD" w:rsidRPr="008819BD" w:rsidRDefault="008819BD" w:rsidP="008819BD">
      <w:pPr>
        <w:rPr>
          <w:rFonts w:ascii="Times New Roman" w:hAnsi="Times New Roman" w:cs="Times New Roman"/>
          <w:sz w:val="20"/>
          <w:szCs w:val="20"/>
          <w:lang w:val="en-US"/>
        </w:rPr>
      </w:pPr>
    </w:p>
    <w:p w:rsidR="008819BD" w:rsidRPr="008819BD" w:rsidRDefault="008819BD" w:rsidP="008819BD">
      <w:pPr>
        <w:rPr>
          <w:rFonts w:ascii="Times New Roman" w:hAnsi="Times New Roman" w:cs="Times New Roman"/>
          <w:sz w:val="20"/>
          <w:szCs w:val="20"/>
          <w:lang w:val="en-GB"/>
        </w:rPr>
      </w:pPr>
      <w:proofErr w:type="spellStart"/>
      <w:r w:rsidRPr="008819BD">
        <w:rPr>
          <w:rFonts w:ascii="Times New Roman" w:hAnsi="Times New Roman" w:cs="Times New Roman"/>
          <w:bCs/>
          <w:sz w:val="20"/>
          <w:szCs w:val="20"/>
          <w:lang w:val="en-GB"/>
        </w:rPr>
        <w:t>Pierluigi</w:t>
      </w:r>
      <w:proofErr w:type="spellEnd"/>
      <w:r w:rsidRPr="008819BD">
        <w:rPr>
          <w:rFonts w:ascii="Times New Roman" w:hAnsi="Times New Roman" w:cs="Times New Roman"/>
          <w:bCs/>
          <w:sz w:val="20"/>
          <w:szCs w:val="20"/>
          <w:lang w:val="en-GB"/>
        </w:rPr>
        <w:t xml:space="preserve"> </w:t>
      </w:r>
      <w:proofErr w:type="spellStart"/>
      <w:r w:rsidRPr="008819BD">
        <w:rPr>
          <w:rFonts w:ascii="Times New Roman" w:hAnsi="Times New Roman" w:cs="Times New Roman"/>
          <w:bCs/>
          <w:sz w:val="20"/>
          <w:szCs w:val="20"/>
          <w:lang w:val="en-GB"/>
        </w:rPr>
        <w:t>Colacino</w:t>
      </w:r>
      <w:proofErr w:type="spellEnd"/>
      <w:r w:rsidRPr="008819BD">
        <w:rPr>
          <w:rFonts w:ascii="Times New Roman" w:hAnsi="Times New Roman" w:cs="Times New Roman"/>
          <w:sz w:val="20"/>
          <w:szCs w:val="20"/>
          <w:lang w:val="en-GB"/>
        </w:rPr>
        <w:t xml:space="preserve"> graduated in Industrial Engineering and Management at the University of Parma (Italy) and he holds a Ph. D. in Economic and Managerial Engineering from the University of San Marino. He is currently teaching “Economics and Corporate Organizations” at the University of Parma. His research interests mainly relate to management of technology, performance measurement and corporate social responsibility.</w:t>
      </w:r>
    </w:p>
    <w:p w:rsidR="008819BD" w:rsidRPr="008819BD" w:rsidRDefault="008819BD" w:rsidP="008819BD">
      <w:pPr>
        <w:rPr>
          <w:rFonts w:ascii="Times New Roman" w:hAnsi="Times New Roman" w:cs="Times New Roman"/>
          <w:sz w:val="20"/>
          <w:szCs w:val="20"/>
          <w:lang w:val="en-GB"/>
        </w:rPr>
      </w:pPr>
    </w:p>
    <w:p w:rsidR="008819BD" w:rsidRPr="008819BD" w:rsidRDefault="008819BD" w:rsidP="008819BD">
      <w:pPr>
        <w:rPr>
          <w:rFonts w:ascii="Times New Roman" w:hAnsi="Times New Roman" w:cs="Times New Roman"/>
          <w:sz w:val="20"/>
          <w:szCs w:val="20"/>
          <w:lang w:val="en-US"/>
        </w:rPr>
      </w:pPr>
      <w:r w:rsidRPr="008819BD">
        <w:rPr>
          <w:rFonts w:ascii="Times New Roman" w:hAnsi="Times New Roman" w:cs="Times New Roman"/>
          <w:sz w:val="20"/>
          <w:szCs w:val="20"/>
          <w:lang w:val="en-US"/>
        </w:rPr>
        <w:t xml:space="preserve">Alberto </w:t>
      </w:r>
      <w:proofErr w:type="spellStart"/>
      <w:r w:rsidRPr="008819BD">
        <w:rPr>
          <w:rFonts w:ascii="Times New Roman" w:hAnsi="Times New Roman" w:cs="Times New Roman"/>
          <w:sz w:val="20"/>
          <w:szCs w:val="20"/>
          <w:lang w:val="en-US"/>
        </w:rPr>
        <w:t>Ivo</w:t>
      </w:r>
      <w:proofErr w:type="spellEnd"/>
      <w:r w:rsidRPr="008819BD">
        <w:rPr>
          <w:rFonts w:ascii="Times New Roman" w:hAnsi="Times New Roman" w:cs="Times New Roman"/>
          <w:sz w:val="20"/>
          <w:szCs w:val="20"/>
          <w:lang w:val="en-US"/>
        </w:rPr>
        <w:t xml:space="preserve"> DORMIO graduated in Mechanical Engineering at the </w:t>
      </w:r>
      <w:proofErr w:type="spellStart"/>
      <w:r w:rsidRPr="008819BD">
        <w:rPr>
          <w:rFonts w:ascii="Times New Roman" w:hAnsi="Times New Roman" w:cs="Times New Roman"/>
          <w:sz w:val="20"/>
          <w:szCs w:val="20"/>
          <w:lang w:val="en-US"/>
        </w:rPr>
        <w:t>Politecnico</w:t>
      </w:r>
      <w:proofErr w:type="spellEnd"/>
      <w:r w:rsidRPr="008819BD">
        <w:rPr>
          <w:rFonts w:ascii="Times New Roman" w:hAnsi="Times New Roman" w:cs="Times New Roman"/>
          <w:sz w:val="20"/>
          <w:szCs w:val="20"/>
          <w:lang w:val="en-US"/>
        </w:rPr>
        <w:t xml:space="preserve"> of Bari. He holds a Master in Management of Innovation and a Ph.D. in Management Engineering. Since 2006 he is an associate professor at the University of Parma. His research activities mainly concern innovation management, project management and technology transfer. His research has been published on international journal, such as the European Journal of Innovation Management, </w:t>
      </w:r>
      <w:proofErr w:type="spellStart"/>
      <w:r w:rsidRPr="008819BD">
        <w:rPr>
          <w:rFonts w:ascii="Times New Roman" w:hAnsi="Times New Roman" w:cs="Times New Roman"/>
          <w:sz w:val="20"/>
          <w:szCs w:val="20"/>
          <w:lang w:val="en-US"/>
        </w:rPr>
        <w:t>Technovation</w:t>
      </w:r>
      <w:proofErr w:type="spellEnd"/>
      <w:r w:rsidRPr="008819BD">
        <w:rPr>
          <w:rFonts w:ascii="Times New Roman" w:hAnsi="Times New Roman" w:cs="Times New Roman"/>
          <w:sz w:val="20"/>
          <w:szCs w:val="20"/>
          <w:lang w:val="en-US"/>
        </w:rPr>
        <w:t xml:space="preserve"> and the Leadership &amp; Organization Development Journal.</w:t>
      </w:r>
    </w:p>
    <w:p w:rsidR="008819BD" w:rsidRPr="008819BD" w:rsidRDefault="008819BD" w:rsidP="008819BD">
      <w:pPr>
        <w:jc w:val="center"/>
        <w:rPr>
          <w:b/>
          <w:lang w:val="en-US"/>
        </w:rPr>
      </w:pPr>
    </w:p>
    <w:sectPr w:rsidR="008819BD" w:rsidRPr="008819BD" w:rsidSect="00F4016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9C2E0B"/>
    <w:rsid w:val="005D2DF0"/>
    <w:rsid w:val="007B00C6"/>
    <w:rsid w:val="008819BD"/>
    <w:rsid w:val="009C2E0B"/>
    <w:rsid w:val="00CE7FA9"/>
    <w:rsid w:val="00F4016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0162"/>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1830</Characters>
  <Application>Microsoft Office Word</Application>
  <DocSecurity>0</DocSecurity>
  <Lines>15</Lines>
  <Paragraphs>4</Paragraphs>
  <ScaleCrop>false</ScaleCrop>
  <Company>TOSHIBA</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carolina</cp:lastModifiedBy>
  <cp:revision>2</cp:revision>
  <dcterms:created xsi:type="dcterms:W3CDTF">2010-11-14T22:27:00Z</dcterms:created>
  <dcterms:modified xsi:type="dcterms:W3CDTF">2010-11-14T22:32:00Z</dcterms:modified>
</cp:coreProperties>
</file>